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83" w:rsidRPr="008C46E4" w:rsidRDefault="005C7C63" w:rsidP="008C46E4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TECNOLÓ</w:t>
      </w:r>
      <w:r w:rsidR="00EE2DCA">
        <w:rPr>
          <w:b/>
          <w:bCs/>
          <w:szCs w:val="24"/>
        </w:rPr>
        <w:t xml:space="preserve">GICO DE </w:t>
      </w:r>
      <w:r w:rsidR="008C46E4">
        <w:rPr>
          <w:b/>
          <w:bCs/>
          <w:szCs w:val="24"/>
        </w:rPr>
        <w:t>CAMPECHE</w:t>
      </w:r>
      <w:bookmarkStart w:id="0" w:name="_GoBack"/>
      <w:bookmarkEnd w:id="0"/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 w:rsidTr="008C46E4">
        <w:trPr>
          <w:trHeight w:val="100"/>
        </w:trPr>
        <w:tc>
          <w:tcPr>
            <w:tcW w:w="7440" w:type="dxa"/>
            <w:tcBorders>
              <w:top w:val="nil"/>
            </w:tcBorders>
          </w:tcPr>
          <w:p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E83" w:rsidRDefault="008C4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</w:t>
            </w:r>
            <w:r w:rsidR="00181E83">
              <w:rPr>
                <w:rFonts w:ascii="Arial" w:hAnsi="Arial" w:cs="Arial"/>
                <w:b/>
              </w:rPr>
              <w:t>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Default="008C4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Domicilio:  (2</w:t>
            </w:r>
            <w:r w:rsidR="00181E8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8C4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 (3</w:t>
            </w:r>
            <w:r w:rsidR="00181E83">
              <w:rPr>
                <w:rFonts w:ascii="Arial" w:hAnsi="Arial" w:cs="Arial"/>
                <w:b/>
              </w:rPr>
              <w:t>)</w:t>
            </w:r>
          </w:p>
        </w:tc>
      </w:tr>
      <w:tr w:rsidR="00181E83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 w:rsidR="008C46E4">
              <w:rPr>
                <w:rFonts w:ascii="Arial" w:hAnsi="Arial" w:cs="Arial"/>
                <w:b/>
              </w:rPr>
              <w:t xml:space="preserve"> (4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8C4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 (5</w:t>
            </w:r>
            <w:r w:rsidR="00181E83">
              <w:rPr>
                <w:rFonts w:ascii="Arial" w:hAnsi="Arial" w:cs="Arial"/>
                <w:b/>
              </w:rPr>
              <w:t>)</w:t>
            </w:r>
          </w:p>
        </w:tc>
      </w:tr>
      <w:tr w:rsidR="00181E8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8C4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</w:t>
            </w:r>
            <w:r w:rsidR="00181E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8C4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(7</w:t>
            </w:r>
            <w:r w:rsidR="00181E83">
              <w:rPr>
                <w:rFonts w:ascii="Arial" w:hAnsi="Arial" w:cs="Arial"/>
                <w:b/>
              </w:rPr>
              <w:t>)</w:t>
            </w:r>
          </w:p>
        </w:tc>
      </w:tr>
    </w:tbl>
    <w:p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8C46E4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(8</w:t>
            </w:r>
            <w:r w:rsidR="00181E83">
              <w:rPr>
                <w:rFonts w:cs="Arial"/>
              </w:rPr>
              <w:t>)</w:t>
            </w:r>
          </w:p>
        </w:tc>
      </w:tr>
      <w:tr w:rsidR="00181E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Cumple con requisitos fiscales</w:t>
            </w:r>
            <w:r w:rsidR="0042593E">
              <w:rPr>
                <w:rFonts w:ascii="Arial" w:hAnsi="Arial" w:cs="Arial"/>
              </w:rPr>
              <w:t>/ambientales</w:t>
            </w:r>
            <w:r w:rsidR="000355F3">
              <w:rPr>
                <w:rFonts w:ascii="Arial" w:hAnsi="Arial" w:cs="Arial"/>
              </w:rPr>
              <w:t xml:space="preserve">/seguridad </w:t>
            </w:r>
            <w:r>
              <w:rPr>
                <w:rFonts w:ascii="Arial" w:hAnsi="Arial" w:cs="Arial"/>
              </w:rPr>
              <w:t xml:space="preserve">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>14 pts</w:t>
              </w:r>
            </w:smartTag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.,y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.,e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42593E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93E" w:rsidRPr="0042593E" w:rsidRDefault="0042593E" w:rsidP="0042593E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 w:rsidRPr="0042593E">
              <w:rPr>
                <w:rFonts w:cs="Arial"/>
                <w:b w:val="0"/>
              </w:rPr>
              <w:t xml:space="preserve">8. </w:t>
            </w:r>
            <w:r>
              <w:rPr>
                <w:rFonts w:cs="Arial"/>
                <w:b w:val="0"/>
              </w:rPr>
              <w:t>Proporciona las hojas de seguridad de los bienes (No 0 PTS., Si 8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2593E" w:rsidRDefault="0042593E">
            <w:pPr>
              <w:ind w:left="-7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8C46E4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(9</w:t>
            </w:r>
            <w:r w:rsidR="00181E83">
              <w:rPr>
                <w:rFonts w:cs="Arial"/>
              </w:rPr>
              <w:t>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>
        <w:tc>
          <w:tcPr>
            <w:tcW w:w="2338" w:type="dxa"/>
          </w:tcPr>
          <w:p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="008C46E4">
              <w:rPr>
                <w:rFonts w:ascii="Arial" w:hAnsi="Arial" w:cs="Arial"/>
              </w:rPr>
              <w:t>: (10</w:t>
            </w:r>
            <w:r w:rsidRPr="006F5C8E">
              <w:rPr>
                <w:rFonts w:ascii="Arial" w:hAnsi="Arial" w:cs="Arial"/>
              </w:rPr>
              <w:t>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</w:tbl>
    <w:p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 proveedor se considera seleccionado, si totaliza un  mínimo de 70 puntos.  </w:t>
      </w:r>
    </w:p>
    <w:p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2"/>
        <w:gridCol w:w="6379"/>
      </w:tblGrid>
      <w:tr w:rsidR="00181E83">
        <w:tc>
          <w:tcPr>
            <w:tcW w:w="5103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6F5C8E" w:rsidRDefault="006F5C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Propietario o Representante Legal de la Empresa</w:t>
            </w:r>
          </w:p>
        </w:tc>
        <w:tc>
          <w:tcPr>
            <w:tcW w:w="1842" w:type="dxa"/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  <w:r w:rsidR="008C46E4">
              <w:rPr>
                <w:rFonts w:ascii="Arial" w:hAnsi="Arial" w:cs="Arial"/>
                <w:b/>
                <w:bCs/>
              </w:rPr>
              <w:t>(11</w:t>
            </w:r>
            <w:r w:rsidR="006F5C8E">
              <w:rPr>
                <w:rFonts w:ascii="Arial" w:hAnsi="Arial" w:cs="Arial"/>
                <w:b/>
                <w:bCs/>
              </w:rPr>
              <w:t>)</w:t>
            </w: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55F3" w:rsidRDefault="000355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8C46E4" w:rsidRDefault="008C46E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>
        <w:tc>
          <w:tcPr>
            <w:tcW w:w="1701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>
        <w:trPr>
          <w:trHeight w:val="403"/>
        </w:trPr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>
        <w:trPr>
          <w:trHeight w:val="398"/>
        </w:trPr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 w:rsidP="008C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8C46E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>
        <w:trPr>
          <w:trHeight w:val="409"/>
        </w:trPr>
        <w:tc>
          <w:tcPr>
            <w:tcW w:w="1701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8C46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EE2DCA">
              <w:rPr>
                <w:rFonts w:ascii="Arial" w:hAnsi="Arial" w:cs="Arial"/>
                <w:sz w:val="24"/>
              </w:rPr>
              <w:t>del Jefe del Departamento de Recursos Materiales y de Servicios.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93" w:rsidRDefault="005E6E93">
      <w:r>
        <w:separator/>
      </w:r>
    </w:p>
  </w:endnote>
  <w:endnote w:type="continuationSeparator" w:id="0">
    <w:p w:rsidR="005E6E93" w:rsidRDefault="005E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1A" w:rsidRPr="00EB4C8B" w:rsidRDefault="005C7C63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ITCAM</w:t>
    </w:r>
    <w:r w:rsidR="000355F3" w:rsidRPr="000355F3">
      <w:rPr>
        <w:rFonts w:ascii="Arial" w:hAnsi="Arial" w:cs="Arial"/>
        <w:b/>
        <w:bCs/>
        <w:sz w:val="16"/>
        <w:szCs w:val="16"/>
        <w:lang w:val="en-US"/>
      </w:rPr>
      <w:t>-AD-IT-001-01</w:t>
    </w:r>
    <w:r w:rsidR="00621C1A"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</w:t>
    </w:r>
    <w:r w:rsidR="00016FE5"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</w:t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3D2972">
      <w:rPr>
        <w:rFonts w:ascii="Arial" w:hAnsi="Arial" w:cs="Arial"/>
        <w:b/>
        <w:bCs/>
        <w:sz w:val="16"/>
        <w:szCs w:val="16"/>
        <w:lang w:val="en-US"/>
      </w:rPr>
      <w:t xml:space="preserve">           Rev.</w:t>
    </w:r>
    <w:r w:rsidR="00F646C8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8C46E4">
      <w:rPr>
        <w:rFonts w:ascii="Arial" w:hAnsi="Arial" w:cs="Arial"/>
        <w:b/>
        <w:bCs/>
        <w:sz w:val="16"/>
        <w:szCs w:val="16"/>
        <w:lang w:val="en-US"/>
      </w:rPr>
      <w:t>1</w:t>
    </w:r>
  </w:p>
  <w:p w:rsidR="003E2600" w:rsidRPr="0042593E" w:rsidRDefault="003E260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93" w:rsidRDefault="005E6E93">
      <w:r>
        <w:separator/>
      </w:r>
    </w:p>
  </w:footnote>
  <w:footnote w:type="continuationSeparator" w:id="0">
    <w:p w:rsidR="005E6E93" w:rsidRDefault="005E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654"/>
      <w:gridCol w:w="3544"/>
    </w:tblGrid>
    <w:tr w:rsidR="00621C1A" w:rsidTr="00AF6106">
      <w:trPr>
        <w:cantSplit/>
        <w:trHeight w:val="433"/>
      </w:trPr>
      <w:tc>
        <w:tcPr>
          <w:tcW w:w="2552" w:type="dxa"/>
          <w:vMerge w:val="restart"/>
          <w:vAlign w:val="center"/>
        </w:tcPr>
        <w:p w:rsidR="00621C1A" w:rsidRPr="003E2600" w:rsidRDefault="00745509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B0DC92D" wp14:editId="4AEB7D91">
                <wp:simplePos x="0" y="0"/>
                <wp:positionH relativeFrom="column">
                  <wp:posOffset>435610</wp:posOffset>
                </wp:positionH>
                <wp:positionV relativeFrom="paragraph">
                  <wp:posOffset>-22860</wp:posOffset>
                </wp:positionV>
                <wp:extent cx="704850" cy="7118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</w:tcPr>
        <w:p w:rsidR="00621C1A" w:rsidRPr="00AF6106" w:rsidRDefault="00621C1A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AF6106">
            <w:rPr>
              <w:rFonts w:cs="Arial"/>
              <w:sz w:val="22"/>
              <w:szCs w:val="22"/>
            </w:rPr>
            <w:t>Formato para  Selección de Proveedores</w:t>
          </w:r>
        </w:p>
      </w:tc>
      <w:tc>
        <w:tcPr>
          <w:tcW w:w="3544" w:type="dxa"/>
        </w:tcPr>
        <w:p w:rsidR="00621C1A" w:rsidRPr="00AF6106" w:rsidRDefault="00621C1A" w:rsidP="00AF6106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AF6106">
            <w:rPr>
              <w:rFonts w:cs="Arial"/>
              <w:sz w:val="22"/>
              <w:szCs w:val="22"/>
              <w:lang w:val="en-US"/>
            </w:rPr>
            <w:t>Código:</w:t>
          </w:r>
          <w:r w:rsidRPr="00AF6106">
            <w:rPr>
              <w:rFonts w:cs="Arial"/>
              <w:b w:val="0"/>
              <w:sz w:val="22"/>
              <w:szCs w:val="22"/>
              <w:lang w:val="en-US"/>
            </w:rPr>
            <w:t xml:space="preserve"> </w:t>
          </w:r>
          <w:r w:rsidR="005C7C63">
            <w:rPr>
              <w:rFonts w:cs="Arial"/>
              <w:sz w:val="22"/>
              <w:szCs w:val="22"/>
              <w:lang w:val="en-US"/>
            </w:rPr>
            <w:t>ITCAM</w:t>
          </w:r>
          <w:r w:rsidR="00AF6106" w:rsidRPr="00AF6106">
            <w:rPr>
              <w:rFonts w:cs="Arial"/>
              <w:sz w:val="22"/>
              <w:szCs w:val="22"/>
              <w:lang w:val="en-US"/>
            </w:rPr>
            <w:t>-AD-IT-</w:t>
          </w:r>
          <w:r w:rsidR="000355F3" w:rsidRPr="00AF6106">
            <w:rPr>
              <w:rFonts w:cs="Arial"/>
              <w:sz w:val="22"/>
              <w:szCs w:val="22"/>
              <w:lang w:val="en-US"/>
            </w:rPr>
            <w:t>001-01</w:t>
          </w:r>
        </w:p>
      </w:tc>
    </w:tr>
    <w:tr w:rsidR="00621C1A" w:rsidTr="00AF6106">
      <w:trPr>
        <w:cantSplit/>
        <w:trHeight w:val="340"/>
      </w:trPr>
      <w:tc>
        <w:tcPr>
          <w:tcW w:w="2552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654" w:type="dxa"/>
          <w:vMerge w:val="restart"/>
          <w:vAlign w:val="center"/>
        </w:tcPr>
        <w:p w:rsidR="00621C1A" w:rsidRPr="00AF6106" w:rsidRDefault="00621C1A" w:rsidP="00AF6106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>Ref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>erencia a la norma ISO 9001:2015</w:t>
          </w:r>
          <w:r w:rsidRPr="00AF6106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AF6106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 xml:space="preserve">6.1, 7.1.1, 7.1.5.2, 8.2 </w:t>
          </w:r>
        </w:p>
      </w:tc>
      <w:tc>
        <w:tcPr>
          <w:tcW w:w="3544" w:type="dxa"/>
          <w:vAlign w:val="center"/>
        </w:tcPr>
        <w:p w:rsidR="00621C1A" w:rsidRPr="00AF6106" w:rsidRDefault="0042593E" w:rsidP="000355F3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 xml:space="preserve">Revisión  </w:t>
          </w:r>
          <w:r w:rsidR="008C46E4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621C1A" w:rsidTr="00AF6106">
      <w:trPr>
        <w:cantSplit/>
        <w:trHeight w:val="340"/>
      </w:trPr>
      <w:tc>
        <w:tcPr>
          <w:tcW w:w="2552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654" w:type="dxa"/>
          <w:vMerge/>
          <w:vAlign w:val="center"/>
        </w:tcPr>
        <w:p w:rsidR="00621C1A" w:rsidRPr="00AF6106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Align w:val="center"/>
        </w:tcPr>
        <w:p w:rsidR="00621C1A" w:rsidRPr="00AF6106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8C46E4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5F"/>
    <w:rsid w:val="00016FE5"/>
    <w:rsid w:val="000355F3"/>
    <w:rsid w:val="000711D3"/>
    <w:rsid w:val="000B73CD"/>
    <w:rsid w:val="000C55F6"/>
    <w:rsid w:val="000C58B9"/>
    <w:rsid w:val="00100B07"/>
    <w:rsid w:val="00116F8E"/>
    <w:rsid w:val="00181E83"/>
    <w:rsid w:val="002A681D"/>
    <w:rsid w:val="002B66DD"/>
    <w:rsid w:val="002E1B1C"/>
    <w:rsid w:val="003A3533"/>
    <w:rsid w:val="003D2972"/>
    <w:rsid w:val="003E2600"/>
    <w:rsid w:val="0042593E"/>
    <w:rsid w:val="00437DC0"/>
    <w:rsid w:val="004F7C19"/>
    <w:rsid w:val="0050145A"/>
    <w:rsid w:val="0052795F"/>
    <w:rsid w:val="0056765A"/>
    <w:rsid w:val="005B2E22"/>
    <w:rsid w:val="005C7C63"/>
    <w:rsid w:val="005E6E93"/>
    <w:rsid w:val="00621C1A"/>
    <w:rsid w:val="006F5C8E"/>
    <w:rsid w:val="00745509"/>
    <w:rsid w:val="007F7CE4"/>
    <w:rsid w:val="008005BA"/>
    <w:rsid w:val="008445BC"/>
    <w:rsid w:val="008A4FD5"/>
    <w:rsid w:val="008C46E4"/>
    <w:rsid w:val="009F6697"/>
    <w:rsid w:val="00AF6106"/>
    <w:rsid w:val="00B41527"/>
    <w:rsid w:val="00B64324"/>
    <w:rsid w:val="00BB13B0"/>
    <w:rsid w:val="00BB152C"/>
    <w:rsid w:val="00BD118F"/>
    <w:rsid w:val="00BE6828"/>
    <w:rsid w:val="00D633A8"/>
    <w:rsid w:val="00D909B4"/>
    <w:rsid w:val="00DE7B7F"/>
    <w:rsid w:val="00E25A2F"/>
    <w:rsid w:val="00E8468C"/>
    <w:rsid w:val="00EB4C8B"/>
    <w:rsid w:val="00EE2DCA"/>
    <w:rsid w:val="00EE52B4"/>
    <w:rsid w:val="00F646C8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018FEA6-1E92-4C6B-95D8-684C11C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fernando vela leòn</cp:lastModifiedBy>
  <cp:revision>7</cp:revision>
  <cp:lastPrinted>2004-02-23T00:06:00Z</cp:lastPrinted>
  <dcterms:created xsi:type="dcterms:W3CDTF">2016-09-05T22:00:00Z</dcterms:created>
  <dcterms:modified xsi:type="dcterms:W3CDTF">2019-01-09T21:56:00Z</dcterms:modified>
</cp:coreProperties>
</file>